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5D61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  <w:highlight w:val="yellow"/>
        </w:rPr>
        <w:t>Ephesians 3 Study Plan</w:t>
      </w:r>
      <w:r w:rsidRPr="00335123">
        <w:rPr>
          <w:b/>
          <w:bCs/>
        </w:rPr>
        <w:t xml:space="preserve"> </w:t>
      </w:r>
      <w:r w:rsidRPr="00335123">
        <w:t>(1 hour, 7:00–8:00pm)</w:t>
      </w:r>
    </w:p>
    <w:p w14:paraId="61A34B8C" w14:textId="77777777" w:rsidR="00CB733D" w:rsidRPr="00335123" w:rsidRDefault="00CB733D" w:rsidP="00CB733D">
      <w:pPr>
        <w:pStyle w:val="NoSpacing"/>
      </w:pPr>
      <w:r w:rsidRPr="00335123">
        <w:t>A discussion-based guide for an 8-person group with sharing, prayer requests, reading, and conversation.</w:t>
      </w:r>
    </w:p>
    <w:p w14:paraId="5096169F" w14:textId="77777777" w:rsidR="00CB733D" w:rsidRPr="00335123" w:rsidRDefault="00CB733D" w:rsidP="00CB733D">
      <w:pPr>
        <w:pStyle w:val="NoSpacing"/>
      </w:pPr>
      <w:r w:rsidRPr="00335123">
        <w:pict w14:anchorId="514B3B0F">
          <v:rect id="_x0000_i1025" style="width:0;height:1.5pt" o:hralign="center" o:hrstd="t" o:hr="t" fillcolor="#a0a0a0" stroked="f"/>
        </w:pict>
      </w:r>
    </w:p>
    <w:p w14:paraId="28EEA6A8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1) </w:t>
      </w:r>
      <w:r w:rsidRPr="00335123">
        <w:rPr>
          <w:b/>
          <w:bCs/>
          <w:color w:val="7030A0"/>
        </w:rPr>
        <w:t xml:space="preserve">Welcome + Sharing + Prayer Requests </w:t>
      </w:r>
      <w:r w:rsidRPr="00335123">
        <w:t>(7:00–7:12)</w:t>
      </w:r>
    </w:p>
    <w:p w14:paraId="667C4D27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Quick check-in (5–6 min)</w:t>
      </w:r>
    </w:p>
    <w:p w14:paraId="49A8AE01" w14:textId="77777777" w:rsidR="00CB733D" w:rsidRPr="00335123" w:rsidRDefault="00CB733D" w:rsidP="00CB733D">
      <w:pPr>
        <w:pStyle w:val="NoSpacing"/>
      </w:pPr>
      <w:r w:rsidRPr="00335123">
        <w:t>Choose one:</w:t>
      </w:r>
    </w:p>
    <w:p w14:paraId="67283839" w14:textId="77777777" w:rsidR="00CB733D" w:rsidRPr="00335123" w:rsidRDefault="00CB733D" w:rsidP="00CB733D">
      <w:pPr>
        <w:pStyle w:val="NoSpacing"/>
        <w:numPr>
          <w:ilvl w:val="0"/>
          <w:numId w:val="1"/>
        </w:numPr>
      </w:pPr>
      <w:r w:rsidRPr="00335123">
        <w:t>“One high and one low from your week.”</w:t>
      </w:r>
    </w:p>
    <w:p w14:paraId="0D01D713" w14:textId="77777777" w:rsidR="00CB733D" w:rsidRPr="00335123" w:rsidRDefault="00CB733D" w:rsidP="00CB733D">
      <w:pPr>
        <w:pStyle w:val="NoSpacing"/>
        <w:numPr>
          <w:ilvl w:val="0"/>
          <w:numId w:val="1"/>
        </w:numPr>
      </w:pPr>
      <w:r w:rsidRPr="00335123">
        <w:t>“Where did you sense God’s help (or absence) this week?”</w:t>
      </w:r>
    </w:p>
    <w:p w14:paraId="1AA4AAC1" w14:textId="77777777" w:rsidR="00CB733D" w:rsidRPr="00335123" w:rsidRDefault="00CB733D" w:rsidP="00CB733D">
      <w:pPr>
        <w:pStyle w:val="NoSpacing"/>
        <w:numPr>
          <w:ilvl w:val="0"/>
          <w:numId w:val="1"/>
        </w:numPr>
      </w:pPr>
      <w:r w:rsidRPr="00335123">
        <w:t>“One thing you’re grateful for; one thing you need prayer for.”</w:t>
      </w:r>
    </w:p>
    <w:p w14:paraId="3A376017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Prayer requests (3–4 min)</w:t>
      </w:r>
    </w:p>
    <w:p w14:paraId="796E321C" w14:textId="77777777" w:rsidR="00CB733D" w:rsidRPr="00335123" w:rsidRDefault="00CB733D" w:rsidP="00CB733D">
      <w:pPr>
        <w:pStyle w:val="NoSpacing"/>
        <w:numPr>
          <w:ilvl w:val="0"/>
          <w:numId w:val="2"/>
        </w:numPr>
      </w:pPr>
      <w:r w:rsidRPr="00335123">
        <w:t>Gather “good/bad” prayer needs (short phrases, not long stories yet).</w:t>
      </w:r>
    </w:p>
    <w:p w14:paraId="1385619F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Opening prayer (1–2 min)</w:t>
      </w:r>
    </w:p>
    <w:p w14:paraId="7EFED791" w14:textId="77777777" w:rsidR="00CB733D" w:rsidRPr="00335123" w:rsidRDefault="00CB733D" w:rsidP="00CB733D">
      <w:pPr>
        <w:pStyle w:val="NoSpacing"/>
      </w:pPr>
      <w:r w:rsidRPr="00335123">
        <w:t>Ask God to:</w:t>
      </w:r>
    </w:p>
    <w:p w14:paraId="11A0C878" w14:textId="77777777" w:rsidR="00CB733D" w:rsidRPr="00335123" w:rsidRDefault="00CB733D" w:rsidP="00CB733D">
      <w:pPr>
        <w:pStyle w:val="NoSpacing"/>
        <w:numPr>
          <w:ilvl w:val="0"/>
          <w:numId w:val="3"/>
        </w:numPr>
      </w:pPr>
      <w:r w:rsidRPr="00335123">
        <w:t>open our eyes to understand,</w:t>
      </w:r>
    </w:p>
    <w:p w14:paraId="6037618F" w14:textId="77777777" w:rsidR="00CB733D" w:rsidRPr="00335123" w:rsidRDefault="00CB733D" w:rsidP="00CB733D">
      <w:pPr>
        <w:pStyle w:val="NoSpacing"/>
        <w:numPr>
          <w:ilvl w:val="0"/>
          <w:numId w:val="3"/>
        </w:numPr>
      </w:pPr>
      <w:r w:rsidRPr="00335123">
        <w:t>strengthen our hearts to respond,</w:t>
      </w:r>
    </w:p>
    <w:p w14:paraId="47A68D1B" w14:textId="77777777" w:rsidR="00CB733D" w:rsidRPr="00335123" w:rsidRDefault="00CB733D" w:rsidP="00CB733D">
      <w:pPr>
        <w:pStyle w:val="NoSpacing"/>
        <w:numPr>
          <w:ilvl w:val="0"/>
          <w:numId w:val="3"/>
        </w:numPr>
      </w:pPr>
      <w:r w:rsidRPr="00335123">
        <w:t>help us encourage one another.</w:t>
      </w:r>
    </w:p>
    <w:p w14:paraId="5B801CB3" w14:textId="77777777" w:rsidR="00CB733D" w:rsidRPr="00335123" w:rsidRDefault="00CB733D" w:rsidP="00CB733D">
      <w:pPr>
        <w:pStyle w:val="NoSpacing"/>
      </w:pPr>
      <w:r w:rsidRPr="00335123">
        <w:pict w14:anchorId="4E257F99">
          <v:rect id="_x0000_i1026" style="width:0;height:1.5pt" o:hralign="center" o:hrstd="t" o:hr="t" fillcolor="#a0a0a0" stroked="f"/>
        </w:pict>
      </w:r>
    </w:p>
    <w:p w14:paraId="5CD9DB56" w14:textId="77777777" w:rsidR="00CB733D" w:rsidRDefault="00CB733D" w:rsidP="00CB733D">
      <w:pPr>
        <w:pStyle w:val="NoSpacing"/>
        <w:rPr>
          <w:b/>
          <w:bCs/>
        </w:rPr>
      </w:pPr>
    </w:p>
    <w:p w14:paraId="2CC06A0E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2) </w:t>
      </w:r>
      <w:r w:rsidRPr="00335123">
        <w:rPr>
          <w:b/>
          <w:bCs/>
          <w:color w:val="7030A0"/>
        </w:rPr>
        <w:t xml:space="preserve">Set the Context </w:t>
      </w:r>
      <w:r w:rsidRPr="00335123">
        <w:t>(7:12–7:15)</w:t>
      </w:r>
    </w:p>
    <w:p w14:paraId="6CB15F91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Where we are in Ephesians</w:t>
      </w:r>
    </w:p>
    <w:p w14:paraId="6BAC3EA0" w14:textId="77777777" w:rsidR="00CB733D" w:rsidRDefault="00CB733D" w:rsidP="00CB733D">
      <w:pPr>
        <w:pStyle w:val="NoSpacing"/>
        <w:numPr>
          <w:ilvl w:val="0"/>
          <w:numId w:val="4"/>
        </w:numPr>
      </w:pPr>
      <w:r w:rsidRPr="00335123">
        <w:t xml:space="preserve">Ephesians 1–2: </w:t>
      </w:r>
    </w:p>
    <w:p w14:paraId="49EB7131" w14:textId="77777777" w:rsidR="00CB733D" w:rsidRDefault="00CB733D" w:rsidP="00CB733D">
      <w:pPr>
        <w:pStyle w:val="NoSpacing"/>
        <w:numPr>
          <w:ilvl w:val="1"/>
          <w:numId w:val="4"/>
        </w:numPr>
      </w:pPr>
      <w:r w:rsidRPr="00335123">
        <w:t xml:space="preserve">God’s saving plan in </w:t>
      </w:r>
      <w:proofErr w:type="gramStart"/>
      <w:r w:rsidRPr="00335123">
        <w:t>Christ;</w:t>
      </w:r>
      <w:proofErr w:type="gramEnd"/>
      <w:r w:rsidRPr="00335123">
        <w:t xml:space="preserve"> </w:t>
      </w:r>
    </w:p>
    <w:p w14:paraId="68624262" w14:textId="77777777" w:rsidR="00CB733D" w:rsidRDefault="00CB733D" w:rsidP="00CB733D">
      <w:pPr>
        <w:pStyle w:val="NoSpacing"/>
        <w:numPr>
          <w:ilvl w:val="1"/>
          <w:numId w:val="4"/>
        </w:numPr>
      </w:pPr>
      <w:r w:rsidRPr="00335123">
        <w:t xml:space="preserve">we were dead → made </w:t>
      </w:r>
      <w:proofErr w:type="gramStart"/>
      <w:r w:rsidRPr="00335123">
        <w:t>alive;</w:t>
      </w:r>
      <w:proofErr w:type="gramEnd"/>
      <w:r w:rsidRPr="00335123">
        <w:t xml:space="preserve"> </w:t>
      </w:r>
    </w:p>
    <w:p w14:paraId="1C99A4C9" w14:textId="77777777" w:rsidR="00CB733D" w:rsidRDefault="00CB733D" w:rsidP="00CB733D">
      <w:pPr>
        <w:pStyle w:val="NoSpacing"/>
        <w:numPr>
          <w:ilvl w:val="1"/>
          <w:numId w:val="4"/>
        </w:numPr>
      </w:pPr>
      <w:r w:rsidRPr="00335123">
        <w:t xml:space="preserve">strangers → brought </w:t>
      </w:r>
      <w:proofErr w:type="gramStart"/>
      <w:r w:rsidRPr="00335123">
        <w:t>near;</w:t>
      </w:r>
      <w:proofErr w:type="gramEnd"/>
      <w:r w:rsidRPr="00335123">
        <w:t xml:space="preserve"> </w:t>
      </w:r>
    </w:p>
    <w:p w14:paraId="4D537E2C" w14:textId="77777777" w:rsidR="00CB733D" w:rsidRPr="00335123" w:rsidRDefault="00CB733D" w:rsidP="00CB733D">
      <w:pPr>
        <w:pStyle w:val="NoSpacing"/>
        <w:numPr>
          <w:ilvl w:val="1"/>
          <w:numId w:val="4"/>
        </w:numPr>
      </w:pPr>
      <w:r w:rsidRPr="00335123">
        <w:t>one new humanity.</w:t>
      </w:r>
    </w:p>
    <w:p w14:paraId="171C3EF2" w14:textId="77777777" w:rsidR="00CB733D" w:rsidRPr="00335123" w:rsidRDefault="00CB733D" w:rsidP="00CB733D">
      <w:pPr>
        <w:pStyle w:val="NoSpacing"/>
        <w:numPr>
          <w:ilvl w:val="0"/>
          <w:numId w:val="4"/>
        </w:numPr>
      </w:pPr>
      <w:r w:rsidRPr="00335123">
        <w:t>Ephesians 3: Paul explains the “</w:t>
      </w:r>
      <w:r w:rsidRPr="00335123">
        <w:rPr>
          <w:i/>
          <w:iCs/>
        </w:rPr>
        <w:t>mystery</w:t>
      </w:r>
      <w:r w:rsidRPr="00335123">
        <w:t xml:space="preserve">” and prays that believers will </w:t>
      </w:r>
      <w:r w:rsidRPr="00335123">
        <w:rPr>
          <w:i/>
          <w:iCs/>
        </w:rPr>
        <w:t>experience</w:t>
      </w:r>
      <w:r w:rsidRPr="00335123">
        <w:t xml:space="preserve"> the love and power of Christ—not just know about it.</w:t>
      </w:r>
    </w:p>
    <w:p w14:paraId="31A77F0A" w14:textId="77777777" w:rsidR="00CB733D" w:rsidRDefault="00CB733D" w:rsidP="00CB733D">
      <w:pPr>
        <w:pStyle w:val="NoSpacing"/>
        <w:rPr>
          <w:b/>
          <w:bCs/>
        </w:rPr>
      </w:pPr>
    </w:p>
    <w:p w14:paraId="01C17429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Leader note</w:t>
      </w:r>
    </w:p>
    <w:p w14:paraId="7591EDFB" w14:textId="77777777" w:rsidR="00CB733D" w:rsidRPr="00335123" w:rsidRDefault="00CB733D" w:rsidP="00CB733D">
      <w:pPr>
        <w:pStyle w:val="NoSpacing"/>
      </w:pPr>
      <w:r w:rsidRPr="00335123">
        <w:t>Paul begins a thought in 3:1 (“</w:t>
      </w:r>
      <w:r w:rsidRPr="00335123">
        <w:rPr>
          <w:i/>
          <w:iCs/>
        </w:rPr>
        <w:t>For this reason</w:t>
      </w:r>
      <w:r w:rsidRPr="00335123">
        <w:t xml:space="preserve">…”) and then pauses to explain something crucial before finishing at 3:14. This “digression” is pastoral and practical. </w:t>
      </w:r>
    </w:p>
    <w:p w14:paraId="7A63B303" w14:textId="77777777" w:rsidR="00CB733D" w:rsidRPr="00335123" w:rsidRDefault="00CB733D" w:rsidP="00CB733D">
      <w:pPr>
        <w:pStyle w:val="NoSpacing"/>
      </w:pPr>
      <w:r w:rsidRPr="00335123">
        <w:pict w14:anchorId="0F9CDF8F">
          <v:rect id="_x0000_i1027" style="width:0;height:1.5pt" o:hralign="center" o:hrstd="t" o:hr="t" fillcolor="#a0a0a0" stroked="f"/>
        </w:pict>
      </w:r>
    </w:p>
    <w:p w14:paraId="5DD78288" w14:textId="77777777" w:rsidR="00CB733D" w:rsidRDefault="00CB733D" w:rsidP="00CB733D">
      <w:pPr>
        <w:pStyle w:val="NoSpacing"/>
        <w:rPr>
          <w:b/>
          <w:bCs/>
        </w:rPr>
      </w:pPr>
    </w:p>
    <w:p w14:paraId="2FB792C5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3) </w:t>
      </w:r>
      <w:r w:rsidRPr="00335123">
        <w:rPr>
          <w:b/>
          <w:bCs/>
          <w:color w:val="7030A0"/>
        </w:rPr>
        <w:t xml:space="preserve">Read Ephesians 3:1–13 </w:t>
      </w:r>
      <w:r w:rsidRPr="00335123">
        <w:t>(7:15–7:22)</w:t>
      </w:r>
    </w:p>
    <w:p w14:paraId="3086509B" w14:textId="77777777" w:rsidR="00CB733D" w:rsidRPr="00335123" w:rsidRDefault="00CB733D" w:rsidP="00CB733D">
      <w:pPr>
        <w:pStyle w:val="NoSpacing"/>
      </w:pPr>
      <w:r w:rsidRPr="00335123">
        <w:t>Assign 2 readers:</w:t>
      </w:r>
    </w:p>
    <w:p w14:paraId="2BCF1743" w14:textId="77777777" w:rsidR="00CB733D" w:rsidRPr="00335123" w:rsidRDefault="00CB733D" w:rsidP="00CB733D">
      <w:pPr>
        <w:pStyle w:val="NoSpacing"/>
        <w:numPr>
          <w:ilvl w:val="0"/>
          <w:numId w:val="5"/>
        </w:numPr>
      </w:pPr>
      <w:r w:rsidRPr="00335123">
        <w:t xml:space="preserve">Reader 1: </w:t>
      </w:r>
      <w:r w:rsidRPr="00335123">
        <w:rPr>
          <w:b/>
          <w:bCs/>
        </w:rPr>
        <w:t>3:1–6</w:t>
      </w:r>
    </w:p>
    <w:p w14:paraId="42BC2DB9" w14:textId="77777777" w:rsidR="00CB733D" w:rsidRPr="00335123" w:rsidRDefault="00CB733D" w:rsidP="00CB733D">
      <w:pPr>
        <w:pStyle w:val="NoSpacing"/>
        <w:numPr>
          <w:ilvl w:val="0"/>
          <w:numId w:val="5"/>
        </w:numPr>
      </w:pPr>
      <w:r w:rsidRPr="00335123">
        <w:t xml:space="preserve">Reader 2: </w:t>
      </w:r>
      <w:r w:rsidRPr="00335123">
        <w:rPr>
          <w:b/>
          <w:bCs/>
        </w:rPr>
        <w:t>3:7–13</w:t>
      </w:r>
    </w:p>
    <w:p w14:paraId="4832D784" w14:textId="77777777" w:rsidR="00CB733D" w:rsidRPr="00335123" w:rsidRDefault="00CB733D" w:rsidP="00CB733D">
      <w:pPr>
        <w:pStyle w:val="NoSpacing"/>
      </w:pPr>
      <w:r w:rsidRPr="00335123">
        <w:pict w14:anchorId="103935A9">
          <v:rect id="_x0000_i1028" style="width:0;height:1.5pt" o:hralign="center" o:hrstd="t" o:hr="t" fillcolor="#a0a0a0" stroked="f"/>
        </w:pict>
      </w:r>
    </w:p>
    <w:p w14:paraId="6182BD77" w14:textId="77777777" w:rsidR="00CB733D" w:rsidRDefault="00CB733D" w:rsidP="00CB733D">
      <w:pPr>
        <w:pStyle w:val="NoSpacing"/>
        <w:rPr>
          <w:b/>
          <w:bCs/>
        </w:rPr>
      </w:pPr>
    </w:p>
    <w:p w14:paraId="6FAB6840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4) </w:t>
      </w:r>
      <w:r w:rsidRPr="00335123">
        <w:rPr>
          <w:b/>
          <w:bCs/>
          <w:color w:val="7030A0"/>
        </w:rPr>
        <w:t xml:space="preserve">Discuss Ephesians 3:1–13 </w:t>
      </w:r>
      <w:r w:rsidRPr="00335123">
        <w:t>(7:22–7:38)</w:t>
      </w:r>
    </w:p>
    <w:p w14:paraId="1DCB6047" w14:textId="77777777" w:rsidR="00CB733D" w:rsidRDefault="00CB733D" w:rsidP="00CB733D">
      <w:pPr>
        <w:pStyle w:val="NoSpacing"/>
        <w:rPr>
          <w:b/>
          <w:bCs/>
        </w:rPr>
      </w:pPr>
    </w:p>
    <w:p w14:paraId="1E39558B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A. The hardness of life (3:1, 3:13) (8 min)</w:t>
      </w:r>
    </w:p>
    <w:p w14:paraId="18936F7E" w14:textId="77777777" w:rsidR="00CB733D" w:rsidRPr="00335123" w:rsidRDefault="00CB733D" w:rsidP="00CB733D">
      <w:pPr>
        <w:pStyle w:val="NoSpacing"/>
      </w:pPr>
      <w:r w:rsidRPr="00335123">
        <w:lastRenderedPageBreak/>
        <w:t xml:space="preserve">Paul is imprisoned and tells them not to be discouraged by his suffering. The Christian life includes hardship. </w:t>
      </w:r>
    </w:p>
    <w:p w14:paraId="6B28FEE0" w14:textId="77777777" w:rsidR="00CB733D" w:rsidRDefault="00CB733D" w:rsidP="00CB733D">
      <w:pPr>
        <w:pStyle w:val="NoSpacing"/>
      </w:pPr>
    </w:p>
    <w:p w14:paraId="1EC6C9DE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Questions</w:t>
      </w:r>
    </w:p>
    <w:p w14:paraId="4B3B121B" w14:textId="77777777" w:rsidR="00CB733D" w:rsidRPr="00335123" w:rsidRDefault="00CB733D" w:rsidP="00CB733D">
      <w:pPr>
        <w:pStyle w:val="NoSpacing"/>
        <w:numPr>
          <w:ilvl w:val="0"/>
          <w:numId w:val="6"/>
        </w:numPr>
      </w:pPr>
      <w:r w:rsidRPr="00335123">
        <w:t>What does Paul assume about normal Christian life—comfort or hardship?</w:t>
      </w:r>
    </w:p>
    <w:p w14:paraId="34326216" w14:textId="77777777" w:rsidR="00CB733D" w:rsidRPr="00335123" w:rsidRDefault="00CB733D" w:rsidP="00CB733D">
      <w:pPr>
        <w:pStyle w:val="NoSpacing"/>
        <w:numPr>
          <w:ilvl w:val="0"/>
          <w:numId w:val="6"/>
        </w:numPr>
      </w:pPr>
      <w:r w:rsidRPr="00335123">
        <w:t xml:space="preserve">Why would Paul’s suffering tempt </w:t>
      </w:r>
      <w:r w:rsidRPr="00335123">
        <w:rPr>
          <w:i/>
          <w:iCs/>
        </w:rPr>
        <w:t>them</w:t>
      </w:r>
      <w:r w:rsidRPr="00335123">
        <w:t xml:space="preserve"> to lose heart (3:13)?</w:t>
      </w:r>
    </w:p>
    <w:p w14:paraId="0BE9BC63" w14:textId="77777777" w:rsidR="00CB733D" w:rsidRPr="00335123" w:rsidRDefault="00CB733D" w:rsidP="00CB733D">
      <w:pPr>
        <w:pStyle w:val="NoSpacing"/>
        <w:numPr>
          <w:ilvl w:val="0"/>
          <w:numId w:val="6"/>
        </w:numPr>
      </w:pPr>
      <w:r w:rsidRPr="00335123">
        <w:t>In your experience, how can suffering either (a) soften someone toward God or (b) harden someone?</w:t>
      </w:r>
    </w:p>
    <w:p w14:paraId="032C33B2" w14:textId="77777777" w:rsidR="00BE78A9" w:rsidRDefault="00BE78A9" w:rsidP="00CB733D">
      <w:pPr>
        <w:pStyle w:val="NoSpacing"/>
        <w:rPr>
          <w:b/>
          <w:bCs/>
        </w:rPr>
      </w:pPr>
    </w:p>
    <w:p w14:paraId="20ECE601" w14:textId="2E86C479" w:rsidR="00CB733D" w:rsidRPr="00335123" w:rsidRDefault="00CB733D" w:rsidP="00CB733D">
      <w:pPr>
        <w:pStyle w:val="NoSpacing"/>
      </w:pPr>
      <w:r w:rsidRPr="00335123">
        <w:rPr>
          <w:b/>
          <w:bCs/>
        </w:rPr>
        <w:t>Key idea to surface</w:t>
      </w:r>
    </w:p>
    <w:p w14:paraId="3B406524" w14:textId="77777777" w:rsidR="00CB733D" w:rsidRPr="00335123" w:rsidRDefault="00CB733D" w:rsidP="00CB733D">
      <w:pPr>
        <w:pStyle w:val="NoSpacing"/>
        <w:numPr>
          <w:ilvl w:val="0"/>
          <w:numId w:val="7"/>
        </w:numPr>
      </w:pPr>
      <w:r w:rsidRPr="00335123">
        <w:t>Suffering can hurt you.</w:t>
      </w:r>
    </w:p>
    <w:p w14:paraId="3074F96F" w14:textId="77777777" w:rsidR="00CB733D" w:rsidRPr="00335123" w:rsidRDefault="00CB733D" w:rsidP="00CB733D">
      <w:pPr>
        <w:pStyle w:val="NoSpacing"/>
        <w:numPr>
          <w:ilvl w:val="0"/>
          <w:numId w:val="7"/>
        </w:numPr>
      </w:pPr>
      <w:r w:rsidRPr="00335123">
        <w:t>Suffering can have purpose.</w:t>
      </w:r>
    </w:p>
    <w:p w14:paraId="1291EB9F" w14:textId="77777777" w:rsidR="00CB733D" w:rsidRPr="00335123" w:rsidRDefault="00CB733D" w:rsidP="00CB733D">
      <w:pPr>
        <w:pStyle w:val="NoSpacing"/>
        <w:numPr>
          <w:ilvl w:val="0"/>
          <w:numId w:val="7"/>
        </w:numPr>
      </w:pPr>
      <w:r w:rsidRPr="00335123">
        <w:t xml:space="preserve">Suffering can be “for glory.” </w:t>
      </w:r>
    </w:p>
    <w:p w14:paraId="0308F381" w14:textId="77777777" w:rsidR="00CB733D" w:rsidRDefault="00CB733D" w:rsidP="00CB733D">
      <w:pPr>
        <w:pStyle w:val="NoSpacing"/>
      </w:pPr>
    </w:p>
    <w:p w14:paraId="09724CF2" w14:textId="77777777" w:rsidR="00CB733D" w:rsidRPr="00335123" w:rsidRDefault="00CB733D" w:rsidP="00CB733D">
      <w:pPr>
        <w:pStyle w:val="NoSpacing"/>
      </w:pPr>
      <w:r w:rsidRPr="00335123">
        <w:pict w14:anchorId="7DCC5D85">
          <v:rect id="_x0000_i1029" style="width:0;height:1.5pt" o:hralign="center" o:hrstd="t" o:hr="t" fillcolor="#a0a0a0" stroked="f"/>
        </w:pict>
      </w:r>
    </w:p>
    <w:p w14:paraId="00FE926C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B. The wonder of grace: the “mystery” revealed (3:3–6) </w:t>
      </w:r>
      <w:r w:rsidRPr="00335123">
        <w:t>(8 min)</w:t>
      </w:r>
    </w:p>
    <w:p w14:paraId="4143EDAD" w14:textId="77777777" w:rsidR="00CB733D" w:rsidRPr="00335123" w:rsidRDefault="00CB733D" w:rsidP="00CB733D">
      <w:pPr>
        <w:pStyle w:val="NoSpacing"/>
      </w:pPr>
      <w:r w:rsidRPr="00335123">
        <w:t xml:space="preserve">“Mystery” here isn’t a puzzle you solve—it’s something God kept hidden that we would not guess unless God revealed it. </w:t>
      </w:r>
    </w:p>
    <w:p w14:paraId="6601D620" w14:textId="77777777" w:rsidR="00CB733D" w:rsidRDefault="00CB733D" w:rsidP="00CB733D">
      <w:pPr>
        <w:pStyle w:val="NoSpacing"/>
      </w:pPr>
    </w:p>
    <w:p w14:paraId="6F806496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The mystery (3:6)</w:t>
      </w:r>
    </w:p>
    <w:p w14:paraId="2B9FBBF7" w14:textId="77777777" w:rsidR="00CB733D" w:rsidRPr="00335123" w:rsidRDefault="00CB733D" w:rsidP="00CB733D">
      <w:pPr>
        <w:pStyle w:val="NoSpacing"/>
        <w:numPr>
          <w:ilvl w:val="0"/>
          <w:numId w:val="8"/>
        </w:numPr>
      </w:pPr>
      <w:r w:rsidRPr="00335123">
        <w:t xml:space="preserve">Gentiles are </w:t>
      </w:r>
      <w:r w:rsidRPr="00335123">
        <w:rPr>
          <w:b/>
          <w:bCs/>
        </w:rPr>
        <w:t>heirs together</w:t>
      </w:r>
    </w:p>
    <w:p w14:paraId="29FAB4BE" w14:textId="77777777" w:rsidR="00CB733D" w:rsidRPr="00335123" w:rsidRDefault="00CB733D" w:rsidP="00CB733D">
      <w:pPr>
        <w:pStyle w:val="NoSpacing"/>
        <w:numPr>
          <w:ilvl w:val="0"/>
          <w:numId w:val="8"/>
        </w:numPr>
      </w:pPr>
      <w:r w:rsidRPr="00335123">
        <w:rPr>
          <w:b/>
          <w:bCs/>
        </w:rPr>
        <w:t>members of the same body</w:t>
      </w:r>
    </w:p>
    <w:p w14:paraId="11F4B7D7" w14:textId="77777777" w:rsidR="00CB733D" w:rsidRPr="00335123" w:rsidRDefault="00CB733D" w:rsidP="00CB733D">
      <w:pPr>
        <w:pStyle w:val="NoSpacing"/>
        <w:numPr>
          <w:ilvl w:val="0"/>
          <w:numId w:val="8"/>
        </w:numPr>
      </w:pPr>
      <w:r w:rsidRPr="00335123">
        <w:rPr>
          <w:b/>
          <w:bCs/>
        </w:rPr>
        <w:t>sharers in the promise in Christ Jesus</w:t>
      </w:r>
    </w:p>
    <w:p w14:paraId="743D6C46" w14:textId="77777777" w:rsidR="00CB733D" w:rsidRDefault="00CB733D" w:rsidP="00CB733D">
      <w:pPr>
        <w:pStyle w:val="NoSpacing"/>
        <w:rPr>
          <w:b/>
          <w:bCs/>
        </w:rPr>
      </w:pPr>
    </w:p>
    <w:p w14:paraId="767214C4" w14:textId="77777777" w:rsidR="00BE78A9" w:rsidRDefault="00BE78A9" w:rsidP="00BE78A9">
      <w:pPr>
        <w:pStyle w:val="NoSpacing"/>
      </w:pPr>
      <w:r>
        <w:t xml:space="preserve">Purpose of God – bring everything together in Christ.  </w:t>
      </w:r>
    </w:p>
    <w:p w14:paraId="11939074" w14:textId="77777777" w:rsidR="00BE78A9" w:rsidRDefault="00BE78A9" w:rsidP="00BE78A9">
      <w:pPr>
        <w:pStyle w:val="NoSpacing"/>
        <w:ind w:firstLine="720"/>
      </w:pPr>
      <w:r>
        <w:t xml:space="preserve">Presently everything falls apart.  </w:t>
      </w:r>
    </w:p>
    <w:p w14:paraId="65195F52" w14:textId="77777777" w:rsidR="00BE78A9" w:rsidRDefault="00BE78A9" w:rsidP="00BE78A9">
      <w:pPr>
        <w:pStyle w:val="NoSpacing"/>
      </w:pPr>
    </w:p>
    <w:p w14:paraId="196ABAF0" w14:textId="77777777" w:rsidR="00BE78A9" w:rsidRDefault="00BE78A9" w:rsidP="00BE78A9">
      <w:pPr>
        <w:pStyle w:val="NoSpacing"/>
      </w:pPr>
      <w:r w:rsidRPr="00BE78A9">
        <w:rPr>
          <w:b/>
          <w:bCs/>
        </w:rPr>
        <w:t>Q</w:t>
      </w:r>
      <w:r>
        <w:t>: (v10) How will the world clearly see God’s purpose?</w:t>
      </w:r>
    </w:p>
    <w:p w14:paraId="2E923D1D" w14:textId="77777777" w:rsidR="00BE78A9" w:rsidRDefault="00BE78A9" w:rsidP="00BE78A9">
      <w:pPr>
        <w:pStyle w:val="NoSpacing"/>
      </w:pPr>
      <w:r w:rsidRPr="00BE78A9">
        <w:rPr>
          <w:b/>
          <w:bCs/>
          <w:color w:val="EE0000"/>
        </w:rPr>
        <w:t>A</w:t>
      </w:r>
      <w:r>
        <w:t>: The Church! It is in the community, not individually, where people can see what God has prepared.  Not just the world – but Angels &amp; Demons will see (this is Duet. 4: on steroids)</w:t>
      </w:r>
    </w:p>
    <w:p w14:paraId="3B3F56A8" w14:textId="77777777" w:rsidR="00BE78A9" w:rsidRDefault="00BE78A9" w:rsidP="00BE78A9">
      <w:pPr>
        <w:pStyle w:val="NoSpacing"/>
      </w:pPr>
    </w:p>
    <w:p w14:paraId="07EC2BB3" w14:textId="77777777" w:rsidR="00BE78A9" w:rsidRDefault="00BE78A9" w:rsidP="00BE78A9">
      <w:pPr>
        <w:pStyle w:val="NoSpacing"/>
      </w:pPr>
      <w:r>
        <w:t>81% of people say you can be a good Christian and not go to church.  Paul says this is not correct. Paul says you must have churches.</w:t>
      </w:r>
    </w:p>
    <w:p w14:paraId="0A551C24" w14:textId="77777777" w:rsidR="00BE78A9" w:rsidRDefault="00BE78A9" w:rsidP="00BE78A9">
      <w:pPr>
        <w:pStyle w:val="NoSpacing"/>
      </w:pPr>
    </w:p>
    <w:p w14:paraId="7E2547B3" w14:textId="77777777" w:rsidR="00BE78A9" w:rsidRDefault="00BE78A9" w:rsidP="00BE78A9">
      <w:pPr>
        <w:pStyle w:val="NoSpacing"/>
      </w:pPr>
      <w:r w:rsidRPr="00BE78A9">
        <w:rPr>
          <w:b/>
          <w:bCs/>
        </w:rPr>
        <w:t>Q</w:t>
      </w:r>
      <w:r>
        <w:t xml:space="preserve">: Is Paul naïve about churches and how dysfunctional they can be? </w:t>
      </w:r>
    </w:p>
    <w:p w14:paraId="773C87D3" w14:textId="77777777" w:rsidR="00BE78A9" w:rsidRDefault="00BE78A9" w:rsidP="00BE78A9">
      <w:pPr>
        <w:pStyle w:val="NoSpacing"/>
      </w:pPr>
      <w:r w:rsidRPr="00BE78A9">
        <w:rPr>
          <w:b/>
          <w:bCs/>
          <w:color w:val="EE0000"/>
        </w:rPr>
        <w:t>A</w:t>
      </w:r>
      <w:r>
        <w:t xml:space="preserve">: No!  Paul wrote the letter to the Corinthian church. </w:t>
      </w:r>
    </w:p>
    <w:p w14:paraId="683395C6" w14:textId="77777777" w:rsidR="00BE78A9" w:rsidRDefault="00BE78A9" w:rsidP="00BE78A9">
      <w:pPr>
        <w:pStyle w:val="NoSpacing"/>
      </w:pPr>
    </w:p>
    <w:p w14:paraId="5A7C9DFF" w14:textId="5D0A0A06" w:rsidR="00BE78A9" w:rsidRDefault="00BE78A9" w:rsidP="00BE78A9">
      <w:pPr>
        <w:pStyle w:val="NoSpacing"/>
      </w:pPr>
      <w:r w:rsidRPr="00BE78A9">
        <w:rPr>
          <w:b/>
          <w:bCs/>
        </w:rPr>
        <w:t>Q</w:t>
      </w:r>
      <w:r>
        <w:t>: How did you become who you are?</w:t>
      </w:r>
      <w:r>
        <w:t xml:space="preserve"> </w:t>
      </w:r>
      <w:r>
        <w:t xml:space="preserve"> How much did your culture and environment matter?</w:t>
      </w:r>
    </w:p>
    <w:p w14:paraId="79C6186C" w14:textId="77777777" w:rsidR="00BE78A9" w:rsidRDefault="00BE78A9" w:rsidP="00BE78A9">
      <w:pPr>
        <w:pStyle w:val="NoSpacing"/>
      </w:pPr>
      <w:r>
        <w:t>Then how important is the church culture to your Christian formation!  You need a new family and a new culture.</w:t>
      </w:r>
    </w:p>
    <w:p w14:paraId="0957555A" w14:textId="77777777" w:rsidR="00BE78A9" w:rsidRDefault="00BE78A9" w:rsidP="00CB733D">
      <w:pPr>
        <w:pStyle w:val="NoSpacing"/>
        <w:rPr>
          <w:b/>
          <w:bCs/>
        </w:rPr>
      </w:pPr>
    </w:p>
    <w:p w14:paraId="704DFB8D" w14:textId="77777777" w:rsidR="00BE78A9" w:rsidRDefault="00BE78A9" w:rsidP="00CB733D">
      <w:pPr>
        <w:pStyle w:val="NoSpacing"/>
        <w:rPr>
          <w:b/>
          <w:bCs/>
        </w:rPr>
      </w:pPr>
    </w:p>
    <w:p w14:paraId="736FA9F8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Questions</w:t>
      </w:r>
    </w:p>
    <w:p w14:paraId="1DD888B4" w14:textId="77777777" w:rsidR="00CB733D" w:rsidRPr="00335123" w:rsidRDefault="00CB733D" w:rsidP="00CB733D">
      <w:pPr>
        <w:pStyle w:val="NoSpacing"/>
        <w:numPr>
          <w:ilvl w:val="0"/>
          <w:numId w:val="9"/>
        </w:numPr>
      </w:pPr>
      <w:r w:rsidRPr="00335123">
        <w:t>Why is this “mystery” so shocking in the first-century Jew/Gentile world?</w:t>
      </w:r>
    </w:p>
    <w:p w14:paraId="170133BD" w14:textId="77777777" w:rsidR="00CB733D" w:rsidRPr="00335123" w:rsidRDefault="00CB733D" w:rsidP="00CB733D">
      <w:pPr>
        <w:pStyle w:val="NoSpacing"/>
        <w:numPr>
          <w:ilvl w:val="0"/>
          <w:numId w:val="9"/>
        </w:numPr>
      </w:pPr>
      <w:r w:rsidRPr="00335123">
        <w:lastRenderedPageBreak/>
        <w:t>What divides people most powerfully today (race, politics, class, education, age, personality, preferences)?</w:t>
      </w:r>
    </w:p>
    <w:p w14:paraId="242AA50A" w14:textId="77777777" w:rsidR="00CB733D" w:rsidRPr="00335123" w:rsidRDefault="00CB733D" w:rsidP="00CB733D">
      <w:pPr>
        <w:pStyle w:val="NoSpacing"/>
        <w:numPr>
          <w:ilvl w:val="0"/>
          <w:numId w:val="9"/>
        </w:numPr>
      </w:pPr>
      <w:r w:rsidRPr="00335123">
        <w:t>What would it look like for Christ to create “one body” in those divisions?</w:t>
      </w:r>
    </w:p>
    <w:p w14:paraId="130A4023" w14:textId="77777777" w:rsidR="00CB733D" w:rsidRPr="00335123" w:rsidRDefault="00CB733D" w:rsidP="00CB733D">
      <w:pPr>
        <w:pStyle w:val="NoSpacing"/>
      </w:pPr>
      <w:r w:rsidRPr="00335123">
        <w:pict w14:anchorId="242CC24F">
          <v:rect id="_x0000_i1030" style="width:0;height:1.5pt" o:hralign="center" o:hrstd="t" o:hr="t" fillcolor="#a0a0a0" stroked="f"/>
        </w:pict>
      </w:r>
    </w:p>
    <w:p w14:paraId="0B4B277B" w14:textId="77777777" w:rsidR="00CB733D" w:rsidRDefault="00CB733D" w:rsidP="00CB733D">
      <w:pPr>
        <w:pStyle w:val="NoSpacing"/>
        <w:rPr>
          <w:b/>
          <w:bCs/>
        </w:rPr>
      </w:pPr>
    </w:p>
    <w:p w14:paraId="5D3645F7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C. The purpose of God: bringing everything together in Christ (3:9–11) </w:t>
      </w:r>
      <w:r w:rsidRPr="00335123">
        <w:t>(8 min)</w:t>
      </w:r>
    </w:p>
    <w:p w14:paraId="0626FBFC" w14:textId="77777777" w:rsidR="00CB733D" w:rsidRPr="00335123" w:rsidRDefault="00CB733D" w:rsidP="00CB733D">
      <w:pPr>
        <w:pStyle w:val="NoSpacing"/>
      </w:pPr>
      <w:r w:rsidRPr="00335123">
        <w:t xml:space="preserve">God’s purpose is to bring everything together in Christ—because right now everything “falls apart.” </w:t>
      </w:r>
    </w:p>
    <w:p w14:paraId="209DB190" w14:textId="77777777" w:rsidR="00CB733D" w:rsidRDefault="00CB733D" w:rsidP="00CB733D">
      <w:pPr>
        <w:pStyle w:val="NoSpacing"/>
      </w:pPr>
    </w:p>
    <w:p w14:paraId="5CB1B1EF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Questions</w:t>
      </w:r>
    </w:p>
    <w:p w14:paraId="280408C0" w14:textId="77777777" w:rsidR="00CB733D" w:rsidRPr="00335123" w:rsidRDefault="00CB733D" w:rsidP="00CB733D">
      <w:pPr>
        <w:pStyle w:val="NoSpacing"/>
        <w:numPr>
          <w:ilvl w:val="0"/>
          <w:numId w:val="10"/>
        </w:numPr>
      </w:pPr>
      <w:r w:rsidRPr="00335123">
        <w:t>Where do you most see “everything falling apart” in the world right now?</w:t>
      </w:r>
    </w:p>
    <w:p w14:paraId="3DD068F2" w14:textId="77777777" w:rsidR="00CB733D" w:rsidRPr="00335123" w:rsidRDefault="00CB733D" w:rsidP="00CB733D">
      <w:pPr>
        <w:pStyle w:val="NoSpacing"/>
        <w:numPr>
          <w:ilvl w:val="0"/>
          <w:numId w:val="10"/>
        </w:numPr>
      </w:pPr>
      <w:r w:rsidRPr="00335123">
        <w:t>Where do you see it in ordinary life (family systems, workplaces, habits, anxiety, isolation)?</w:t>
      </w:r>
    </w:p>
    <w:p w14:paraId="7F56D26B" w14:textId="77777777" w:rsidR="00CB733D" w:rsidRPr="00335123" w:rsidRDefault="00CB733D" w:rsidP="00CB733D">
      <w:pPr>
        <w:pStyle w:val="NoSpacing"/>
        <w:numPr>
          <w:ilvl w:val="0"/>
          <w:numId w:val="10"/>
        </w:numPr>
      </w:pPr>
      <w:r w:rsidRPr="00335123">
        <w:t>How does the gospel move us toward unity and wholeness rather than fragmentation?</w:t>
      </w:r>
    </w:p>
    <w:p w14:paraId="40D35027" w14:textId="77777777" w:rsidR="00CB733D" w:rsidRPr="00335123" w:rsidRDefault="00CB733D" w:rsidP="00CB733D">
      <w:pPr>
        <w:pStyle w:val="NoSpacing"/>
      </w:pPr>
      <w:r w:rsidRPr="00335123">
        <w:pict w14:anchorId="64272870">
          <v:rect id="_x0000_i1031" style="width:0;height:1.5pt" o:hralign="center" o:hrstd="t" o:hr="t" fillcolor="#a0a0a0" stroked="f"/>
        </w:pict>
      </w:r>
    </w:p>
    <w:p w14:paraId="05B6B69F" w14:textId="77777777" w:rsidR="00CB733D" w:rsidRDefault="00CB733D" w:rsidP="00CB733D">
      <w:pPr>
        <w:pStyle w:val="NoSpacing"/>
        <w:rPr>
          <w:b/>
          <w:bCs/>
        </w:rPr>
      </w:pPr>
    </w:p>
    <w:p w14:paraId="4D88AC0E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5) </w:t>
      </w:r>
      <w:r w:rsidRPr="00335123">
        <w:rPr>
          <w:b/>
          <w:bCs/>
          <w:color w:val="7030A0"/>
        </w:rPr>
        <w:t xml:space="preserve">Key Focus Verse: Ephesians 3:10 </w:t>
      </w:r>
      <w:r w:rsidRPr="00335123">
        <w:t>(7:38–7:45)</w:t>
      </w:r>
    </w:p>
    <w:p w14:paraId="0F3D7B11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Read 3:10 aloud again (one person).</w:t>
      </w:r>
    </w:p>
    <w:p w14:paraId="44A6F6D2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Big point</w:t>
      </w:r>
    </w:p>
    <w:p w14:paraId="5457A03E" w14:textId="77777777" w:rsidR="00CB733D" w:rsidRDefault="00CB733D" w:rsidP="00CB733D">
      <w:pPr>
        <w:pStyle w:val="NoSpacing"/>
      </w:pPr>
      <w:r w:rsidRPr="00335123">
        <w:t xml:space="preserve">How will the world clearly see God’s purpose? </w:t>
      </w:r>
    </w:p>
    <w:p w14:paraId="40AB4F14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Through the Church</w:t>
      </w:r>
      <w:r w:rsidRPr="00335123">
        <w:t xml:space="preserve">—not merely individuals. The church is a community display of God’s wisdom (even to “rulers and authorities,” i.e., the unseen spiritual realm language). </w:t>
      </w:r>
    </w:p>
    <w:p w14:paraId="070582F8" w14:textId="77777777" w:rsidR="00CB733D" w:rsidRDefault="00CB733D" w:rsidP="00CB733D">
      <w:pPr>
        <w:pStyle w:val="NoSpacing"/>
      </w:pPr>
    </w:p>
    <w:p w14:paraId="797E0941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Discussion questions</w:t>
      </w:r>
    </w:p>
    <w:p w14:paraId="73360669" w14:textId="77777777" w:rsidR="00CB733D" w:rsidRPr="00335123" w:rsidRDefault="00CB733D" w:rsidP="00CB733D">
      <w:pPr>
        <w:pStyle w:val="NoSpacing"/>
        <w:numPr>
          <w:ilvl w:val="0"/>
          <w:numId w:val="11"/>
        </w:numPr>
      </w:pPr>
      <w:r w:rsidRPr="00335123">
        <w:t>What does it mean that the church “shows” God’s wisdom—not just talks about it?</w:t>
      </w:r>
    </w:p>
    <w:p w14:paraId="7AA0D776" w14:textId="77777777" w:rsidR="00CB733D" w:rsidRPr="00335123" w:rsidRDefault="00CB733D" w:rsidP="00CB733D">
      <w:pPr>
        <w:pStyle w:val="NoSpacing"/>
        <w:numPr>
          <w:ilvl w:val="0"/>
          <w:numId w:val="11"/>
        </w:numPr>
      </w:pPr>
      <w:r w:rsidRPr="00335123">
        <w:t xml:space="preserve">If someone says, “I can be a good Christian and not go to church,” what would Paul say is missing? </w:t>
      </w:r>
    </w:p>
    <w:p w14:paraId="0776CAAC" w14:textId="77777777" w:rsidR="00CB733D" w:rsidRPr="00335123" w:rsidRDefault="00CB733D" w:rsidP="00CB733D">
      <w:pPr>
        <w:pStyle w:val="NoSpacing"/>
        <w:numPr>
          <w:ilvl w:val="0"/>
          <w:numId w:val="11"/>
        </w:numPr>
      </w:pPr>
      <w:r w:rsidRPr="00335123">
        <w:t xml:space="preserve">Is Paul </w:t>
      </w:r>
      <w:proofErr w:type="gramStart"/>
      <w:r w:rsidRPr="00335123">
        <w:t>naïve</w:t>
      </w:r>
      <w:proofErr w:type="gramEnd"/>
      <w:r w:rsidRPr="00335123">
        <w:t xml:space="preserve"> about dysfunctional churches? (Hint: Corinth.) </w:t>
      </w:r>
    </w:p>
    <w:p w14:paraId="7349E540" w14:textId="77777777" w:rsidR="00CB733D" w:rsidRPr="00335123" w:rsidRDefault="00CB733D" w:rsidP="00CB733D">
      <w:pPr>
        <w:pStyle w:val="NoSpacing"/>
        <w:numPr>
          <w:ilvl w:val="0"/>
          <w:numId w:val="11"/>
        </w:numPr>
      </w:pPr>
      <w:r w:rsidRPr="00335123">
        <w:t>“How did you become who you are?” How much did culture/environment shape you?</w:t>
      </w:r>
      <w:r w:rsidRPr="00335123">
        <w:br/>
        <w:t xml:space="preserve">If that’s true, how important is church culture to Christian formation? </w:t>
      </w:r>
    </w:p>
    <w:p w14:paraId="74ECAE00" w14:textId="77777777" w:rsidR="00CB733D" w:rsidRDefault="00CB733D" w:rsidP="00CB733D">
      <w:pPr>
        <w:pStyle w:val="NoSpacing"/>
      </w:pPr>
    </w:p>
    <w:p w14:paraId="36DC299E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Summary line</w:t>
      </w:r>
      <w:r w:rsidRPr="00335123">
        <w:br/>
        <w:t>We don’t just “attend” church. We’re being formed by a people, a culture, and a shared life</w:t>
      </w:r>
      <w:proofErr w:type="gramStart"/>
      <w:r w:rsidRPr="00335123">
        <w:t>—“</w:t>
      </w:r>
      <w:proofErr w:type="gramEnd"/>
      <w:r w:rsidRPr="00335123">
        <w:t xml:space="preserve">a new family and new culture.” </w:t>
      </w:r>
    </w:p>
    <w:p w14:paraId="3735505D" w14:textId="77777777" w:rsidR="00CB733D" w:rsidRPr="00335123" w:rsidRDefault="00CB733D" w:rsidP="00CB733D">
      <w:pPr>
        <w:pStyle w:val="NoSpacing"/>
      </w:pPr>
      <w:r w:rsidRPr="00335123">
        <w:pict w14:anchorId="4D47456D">
          <v:rect id="_x0000_i1032" style="width:0;height:1.5pt" o:hralign="center" o:hrstd="t" o:hr="t" fillcolor="#a0a0a0" stroked="f"/>
        </w:pict>
      </w:r>
    </w:p>
    <w:p w14:paraId="1358E1F2" w14:textId="77777777" w:rsidR="00CB733D" w:rsidRDefault="00CB733D" w:rsidP="00CB733D">
      <w:pPr>
        <w:pStyle w:val="NoSpacing"/>
        <w:rPr>
          <w:b/>
          <w:bCs/>
        </w:rPr>
      </w:pPr>
    </w:p>
    <w:p w14:paraId="53E0B271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6) </w:t>
      </w:r>
      <w:r w:rsidRPr="00335123">
        <w:rPr>
          <w:b/>
          <w:bCs/>
          <w:color w:val="7030A0"/>
        </w:rPr>
        <w:t xml:space="preserve">Read Ephesians 3:14–21 </w:t>
      </w:r>
      <w:r w:rsidRPr="00335123">
        <w:t>(7:45–7:50)</w:t>
      </w:r>
    </w:p>
    <w:p w14:paraId="6E2A755C" w14:textId="77777777" w:rsidR="00CB733D" w:rsidRPr="00335123" w:rsidRDefault="00CB733D" w:rsidP="00CB733D">
      <w:pPr>
        <w:pStyle w:val="NoSpacing"/>
      </w:pPr>
      <w:r w:rsidRPr="00335123">
        <w:t>Assign 2 readers:</w:t>
      </w:r>
    </w:p>
    <w:p w14:paraId="6DE5423B" w14:textId="77777777" w:rsidR="00CB733D" w:rsidRPr="00335123" w:rsidRDefault="00CB733D" w:rsidP="00CB733D">
      <w:pPr>
        <w:pStyle w:val="NoSpacing"/>
        <w:numPr>
          <w:ilvl w:val="0"/>
          <w:numId w:val="12"/>
        </w:numPr>
      </w:pPr>
      <w:r w:rsidRPr="00335123">
        <w:t xml:space="preserve">Reader 3: </w:t>
      </w:r>
      <w:r w:rsidRPr="00335123">
        <w:rPr>
          <w:b/>
          <w:bCs/>
        </w:rPr>
        <w:t>3:14–17a</w:t>
      </w:r>
    </w:p>
    <w:p w14:paraId="0F2ABC5C" w14:textId="77777777" w:rsidR="00CB733D" w:rsidRPr="00335123" w:rsidRDefault="00CB733D" w:rsidP="00CB733D">
      <w:pPr>
        <w:pStyle w:val="NoSpacing"/>
        <w:numPr>
          <w:ilvl w:val="0"/>
          <w:numId w:val="12"/>
        </w:numPr>
      </w:pPr>
      <w:r w:rsidRPr="00335123">
        <w:t xml:space="preserve">Reader 4: </w:t>
      </w:r>
      <w:r w:rsidRPr="00335123">
        <w:rPr>
          <w:b/>
          <w:bCs/>
        </w:rPr>
        <w:t>3:17b–21</w:t>
      </w:r>
    </w:p>
    <w:p w14:paraId="7588D0B0" w14:textId="77777777" w:rsidR="00CB733D" w:rsidRPr="00335123" w:rsidRDefault="00CB733D" w:rsidP="00CB733D">
      <w:pPr>
        <w:pStyle w:val="NoSpacing"/>
      </w:pPr>
      <w:r w:rsidRPr="00335123">
        <w:pict w14:anchorId="423F4049">
          <v:rect id="_x0000_i1033" style="width:0;height:1.5pt" o:hralign="center" o:hrstd="t" o:hr="t" fillcolor="#a0a0a0" stroked="f"/>
        </w:pict>
      </w:r>
    </w:p>
    <w:p w14:paraId="1CBAE3C7" w14:textId="77777777" w:rsidR="00CB733D" w:rsidRDefault="00CB733D" w:rsidP="00CB733D">
      <w:pPr>
        <w:pStyle w:val="NoSpacing"/>
        <w:rPr>
          <w:b/>
          <w:bCs/>
        </w:rPr>
      </w:pPr>
    </w:p>
    <w:p w14:paraId="48C11C3D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7) </w:t>
      </w:r>
      <w:r w:rsidRPr="00335123">
        <w:rPr>
          <w:b/>
          <w:bCs/>
          <w:color w:val="7030A0"/>
        </w:rPr>
        <w:t xml:space="preserve">Discuss Ephesians 3:14–21 </w:t>
      </w:r>
      <w:r w:rsidRPr="00335123">
        <w:t>(7:50–7:58)</w:t>
      </w:r>
    </w:p>
    <w:p w14:paraId="33652CEC" w14:textId="77777777" w:rsidR="00CB733D" w:rsidRDefault="00CB733D" w:rsidP="00CB733D">
      <w:pPr>
        <w:pStyle w:val="NoSpacing"/>
        <w:rPr>
          <w:b/>
          <w:bCs/>
        </w:rPr>
      </w:pPr>
    </w:p>
    <w:p w14:paraId="4B792EA1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A. What Paul prays for (walk it slowly)</w:t>
      </w:r>
    </w:p>
    <w:p w14:paraId="02FEA89D" w14:textId="77777777" w:rsidR="00CB733D" w:rsidRPr="00335123" w:rsidRDefault="00CB733D" w:rsidP="00CB733D">
      <w:pPr>
        <w:pStyle w:val="NoSpacing"/>
      </w:pPr>
      <w:r w:rsidRPr="00335123">
        <w:t xml:space="preserve">Paul prays “on his knees” and asks for inner strengthening and deep spiritual experience. </w:t>
      </w:r>
    </w:p>
    <w:p w14:paraId="7E974581" w14:textId="77777777" w:rsidR="00CB733D" w:rsidRDefault="00CB733D" w:rsidP="00CB733D">
      <w:pPr>
        <w:pStyle w:val="NoSpacing"/>
      </w:pPr>
    </w:p>
    <w:p w14:paraId="0C526818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Paul’s requests</w:t>
      </w:r>
    </w:p>
    <w:p w14:paraId="50701F6F" w14:textId="77777777" w:rsidR="00CB733D" w:rsidRPr="00335123" w:rsidRDefault="00CB733D" w:rsidP="00CB733D">
      <w:pPr>
        <w:pStyle w:val="NoSpacing"/>
        <w:numPr>
          <w:ilvl w:val="0"/>
          <w:numId w:val="13"/>
        </w:numPr>
      </w:pPr>
      <w:r w:rsidRPr="00335123">
        <w:rPr>
          <w:b/>
          <w:bCs/>
        </w:rPr>
        <w:t>Strengthened with power through the Spirit in the inner being</w:t>
      </w:r>
      <w:r w:rsidRPr="00335123">
        <w:t xml:space="preserve"> (3:16) </w:t>
      </w:r>
    </w:p>
    <w:p w14:paraId="7872C06F" w14:textId="77777777" w:rsidR="00CB733D" w:rsidRPr="00335123" w:rsidRDefault="00CB733D" w:rsidP="00CB733D">
      <w:pPr>
        <w:pStyle w:val="NoSpacing"/>
        <w:numPr>
          <w:ilvl w:val="0"/>
          <w:numId w:val="13"/>
        </w:numPr>
      </w:pPr>
      <w:r w:rsidRPr="00335123">
        <w:rPr>
          <w:b/>
          <w:bCs/>
        </w:rPr>
        <w:t>Christ dwelling in their hearts through faith</w:t>
      </w:r>
      <w:r w:rsidRPr="00335123">
        <w:t xml:space="preserve"> (3:17) 3</w:t>
      </w:r>
    </w:p>
    <w:p w14:paraId="654D5DBB" w14:textId="77777777" w:rsidR="00CB733D" w:rsidRPr="00335123" w:rsidRDefault="00CB733D" w:rsidP="00CB733D">
      <w:pPr>
        <w:pStyle w:val="NoSpacing"/>
        <w:numPr>
          <w:ilvl w:val="0"/>
          <w:numId w:val="13"/>
        </w:numPr>
      </w:pPr>
      <w:r w:rsidRPr="00335123">
        <w:rPr>
          <w:b/>
          <w:bCs/>
        </w:rPr>
        <w:t>Rooted and grounded in love</w:t>
      </w:r>
      <w:r w:rsidRPr="00335123">
        <w:t xml:space="preserve"> (3:17)</w:t>
      </w:r>
    </w:p>
    <w:p w14:paraId="6411AF11" w14:textId="77777777" w:rsidR="00CB733D" w:rsidRPr="00335123" w:rsidRDefault="00CB733D" w:rsidP="00CB733D">
      <w:pPr>
        <w:pStyle w:val="NoSpacing"/>
        <w:numPr>
          <w:ilvl w:val="0"/>
          <w:numId w:val="13"/>
        </w:numPr>
      </w:pPr>
      <w:r w:rsidRPr="00335123">
        <w:rPr>
          <w:b/>
          <w:bCs/>
        </w:rPr>
        <w:t>Power to grasp Christ’s love</w:t>
      </w:r>
      <w:r w:rsidRPr="00335123">
        <w:t xml:space="preserve">—width/length/height/depth (3:18–19) </w:t>
      </w:r>
    </w:p>
    <w:p w14:paraId="1575FABE" w14:textId="77777777" w:rsidR="00CB733D" w:rsidRPr="00335123" w:rsidRDefault="00CB733D" w:rsidP="00CB733D">
      <w:pPr>
        <w:pStyle w:val="NoSpacing"/>
        <w:numPr>
          <w:ilvl w:val="0"/>
          <w:numId w:val="13"/>
        </w:numPr>
      </w:pPr>
      <w:r w:rsidRPr="00335123">
        <w:rPr>
          <w:b/>
          <w:bCs/>
        </w:rPr>
        <w:t>Filled with all the fullness of God</w:t>
      </w:r>
      <w:r w:rsidRPr="00335123">
        <w:t xml:space="preserve"> (3:19) </w:t>
      </w:r>
    </w:p>
    <w:p w14:paraId="6A20FD26" w14:textId="77777777" w:rsidR="00CB733D" w:rsidRDefault="00CB733D" w:rsidP="00CB733D">
      <w:pPr>
        <w:pStyle w:val="NoSpacing"/>
        <w:rPr>
          <w:b/>
          <w:bCs/>
        </w:rPr>
      </w:pPr>
    </w:p>
    <w:p w14:paraId="0E9C8881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Questions</w:t>
      </w:r>
    </w:p>
    <w:p w14:paraId="262D6D58" w14:textId="77777777" w:rsidR="00CB733D" w:rsidRPr="00335123" w:rsidRDefault="00CB733D" w:rsidP="00CB733D">
      <w:pPr>
        <w:pStyle w:val="NoSpacing"/>
        <w:numPr>
          <w:ilvl w:val="0"/>
          <w:numId w:val="14"/>
        </w:numPr>
      </w:pPr>
      <w:r w:rsidRPr="00335123">
        <w:t>Which request hits you most tonight: inner strength, Christ dwelling, love, or fullness?</w:t>
      </w:r>
    </w:p>
    <w:p w14:paraId="37C89073" w14:textId="77777777" w:rsidR="00CB733D" w:rsidRPr="00335123" w:rsidRDefault="00CB733D" w:rsidP="00CB733D">
      <w:pPr>
        <w:pStyle w:val="NoSpacing"/>
        <w:numPr>
          <w:ilvl w:val="0"/>
          <w:numId w:val="14"/>
        </w:numPr>
        <w:rPr>
          <w:color w:val="7030A0"/>
        </w:rPr>
      </w:pPr>
      <w:r w:rsidRPr="00335123">
        <w:rPr>
          <w:color w:val="7030A0"/>
        </w:rPr>
        <w:t>Why does Paul pray for these things for people who are already Christians?</w:t>
      </w:r>
    </w:p>
    <w:p w14:paraId="245A708F" w14:textId="77777777" w:rsidR="00CB733D" w:rsidRPr="00335123" w:rsidRDefault="00CB733D" w:rsidP="00CB733D">
      <w:pPr>
        <w:pStyle w:val="NoSpacing"/>
        <w:numPr>
          <w:ilvl w:val="1"/>
          <w:numId w:val="14"/>
        </w:numPr>
      </w:pPr>
      <w:r w:rsidRPr="00335123">
        <w:t xml:space="preserve">Because it’s possible to possess truth without truly </w:t>
      </w:r>
      <w:r w:rsidRPr="00335123">
        <w:rPr>
          <w:i/>
          <w:iCs/>
        </w:rPr>
        <w:t>experiencing</w:t>
      </w:r>
      <w:r w:rsidRPr="00335123">
        <w:t xml:space="preserve"> it—living “phony” or inauthentic. </w:t>
      </w:r>
    </w:p>
    <w:p w14:paraId="3C9CDD30" w14:textId="24394E83" w:rsidR="00CB733D" w:rsidRPr="00335123" w:rsidRDefault="00CB733D" w:rsidP="00CB733D">
      <w:pPr>
        <w:pStyle w:val="NoSpacing"/>
        <w:numPr>
          <w:ilvl w:val="0"/>
          <w:numId w:val="14"/>
        </w:numPr>
      </w:pPr>
      <w:r w:rsidRPr="00335123">
        <w:t>What does it look like to “</w:t>
      </w:r>
      <w:r w:rsidRPr="00335123">
        <w:rPr>
          <w:b/>
          <w:bCs/>
          <w:i/>
          <w:iCs/>
          <w:color w:val="7030A0"/>
        </w:rPr>
        <w:t>grasp</w:t>
      </w:r>
      <w:r w:rsidRPr="00335123">
        <w:t xml:space="preserve">” </w:t>
      </w:r>
      <w:r w:rsidR="00976661">
        <w:t xml:space="preserve">(grapple with) </w:t>
      </w:r>
      <w:r w:rsidRPr="00335123">
        <w:t xml:space="preserve">the gospel—wrestle for it until it becomes real? </w:t>
      </w:r>
    </w:p>
    <w:p w14:paraId="68DE5FF7" w14:textId="77777777" w:rsidR="00CB733D" w:rsidRDefault="00CB733D" w:rsidP="00CB733D">
      <w:pPr>
        <w:pStyle w:val="NoSpacing"/>
        <w:numPr>
          <w:ilvl w:val="1"/>
          <w:numId w:val="14"/>
        </w:numPr>
      </w:pPr>
      <w:r w:rsidRPr="00335123">
        <w:t xml:space="preserve">Tie-in: </w:t>
      </w:r>
      <w:r w:rsidRPr="00335123">
        <w:rPr>
          <w:b/>
          <w:bCs/>
        </w:rPr>
        <w:t>Psalm 34:8</w:t>
      </w:r>
      <w:r w:rsidRPr="00335123">
        <w:t xml:space="preserve"> (“Taste and see…”) </w:t>
      </w:r>
    </w:p>
    <w:p w14:paraId="3614654A" w14:textId="77777777" w:rsidR="00CB733D" w:rsidRPr="00335123" w:rsidRDefault="00CB733D" w:rsidP="00CB733D">
      <w:pPr>
        <w:pStyle w:val="NoSpacing"/>
        <w:ind w:left="1440"/>
      </w:pPr>
    </w:p>
    <w:p w14:paraId="477EAA90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B. Practical “how-</w:t>
      </w:r>
      <w:proofErr w:type="spellStart"/>
      <w:r w:rsidRPr="00335123">
        <w:rPr>
          <w:b/>
          <w:bCs/>
        </w:rPr>
        <w:t>tos</w:t>
      </w:r>
      <w:proofErr w:type="spellEnd"/>
      <w:r w:rsidRPr="00335123">
        <w:rPr>
          <w:b/>
          <w:bCs/>
        </w:rPr>
        <w:t>” (quick round)</w:t>
      </w:r>
    </w:p>
    <w:p w14:paraId="6162389E" w14:textId="77777777" w:rsidR="00CB733D" w:rsidRPr="00335123" w:rsidRDefault="00CB733D" w:rsidP="00CB733D">
      <w:pPr>
        <w:pStyle w:val="NoSpacing"/>
      </w:pPr>
      <w:r w:rsidRPr="00335123">
        <w:t>What helps move gospel truth from concept → experience?</w:t>
      </w:r>
    </w:p>
    <w:p w14:paraId="1022EB3B" w14:textId="77777777" w:rsidR="00CB733D" w:rsidRPr="00335123" w:rsidRDefault="00CB733D" w:rsidP="00CB733D">
      <w:pPr>
        <w:pStyle w:val="NoSpacing"/>
        <w:numPr>
          <w:ilvl w:val="0"/>
          <w:numId w:val="15"/>
        </w:numPr>
      </w:pPr>
      <w:r w:rsidRPr="00335123">
        <w:t>Regular prayer</w:t>
      </w:r>
    </w:p>
    <w:p w14:paraId="26A6E424" w14:textId="77777777" w:rsidR="00CB733D" w:rsidRPr="00335123" w:rsidRDefault="00CB733D" w:rsidP="00CB733D">
      <w:pPr>
        <w:pStyle w:val="NoSpacing"/>
        <w:numPr>
          <w:ilvl w:val="0"/>
          <w:numId w:val="15"/>
        </w:numPr>
      </w:pPr>
      <w:r w:rsidRPr="00335123">
        <w:t>Read Scripture</w:t>
      </w:r>
    </w:p>
    <w:p w14:paraId="6B8B0B46" w14:textId="77777777" w:rsidR="00CB733D" w:rsidRPr="00335123" w:rsidRDefault="00CB733D" w:rsidP="00CB733D">
      <w:pPr>
        <w:pStyle w:val="NoSpacing"/>
        <w:numPr>
          <w:ilvl w:val="0"/>
          <w:numId w:val="15"/>
        </w:numPr>
      </w:pPr>
      <w:r w:rsidRPr="00335123">
        <w:t>Pray and meditate (not empty mind—fill it with God’s thoughts)</w:t>
      </w:r>
    </w:p>
    <w:p w14:paraId="503C603C" w14:textId="77777777" w:rsidR="00CB733D" w:rsidRPr="00335123" w:rsidRDefault="00CB733D" w:rsidP="00CB733D">
      <w:pPr>
        <w:pStyle w:val="NoSpacing"/>
        <w:numPr>
          <w:ilvl w:val="0"/>
          <w:numId w:val="15"/>
        </w:numPr>
      </w:pPr>
      <w:r w:rsidRPr="00335123">
        <w:t>Obedience (Paul kneels)</w:t>
      </w:r>
    </w:p>
    <w:p w14:paraId="3744B58A" w14:textId="77777777" w:rsidR="00CB733D" w:rsidRPr="00335123" w:rsidRDefault="00CB733D" w:rsidP="00CB733D">
      <w:pPr>
        <w:pStyle w:val="NoSpacing"/>
        <w:numPr>
          <w:ilvl w:val="0"/>
          <w:numId w:val="15"/>
        </w:numPr>
      </w:pPr>
      <w:r w:rsidRPr="00335123">
        <w:t xml:space="preserve">Community (“together with all the saints”) </w:t>
      </w:r>
    </w:p>
    <w:p w14:paraId="61F53D82" w14:textId="77777777" w:rsidR="00CB733D" w:rsidRDefault="00CB733D" w:rsidP="00CB733D">
      <w:pPr>
        <w:pStyle w:val="NoSpacing"/>
        <w:rPr>
          <w:b/>
          <w:bCs/>
        </w:rPr>
      </w:pPr>
    </w:p>
    <w:p w14:paraId="18457DEB" w14:textId="77777777" w:rsidR="00CB733D" w:rsidRPr="00335123" w:rsidRDefault="00CB733D" w:rsidP="00CB733D">
      <w:pPr>
        <w:pStyle w:val="NoSpacing"/>
      </w:pPr>
      <w:r w:rsidRPr="00335123">
        <w:rPr>
          <w:b/>
          <w:bCs/>
        </w:rPr>
        <w:t>Question (go around the circle)</w:t>
      </w:r>
    </w:p>
    <w:p w14:paraId="3CFC641B" w14:textId="77777777" w:rsidR="00CB733D" w:rsidRPr="00335123" w:rsidRDefault="00CB733D" w:rsidP="00CB733D">
      <w:pPr>
        <w:pStyle w:val="NoSpacing"/>
        <w:numPr>
          <w:ilvl w:val="0"/>
          <w:numId w:val="16"/>
        </w:numPr>
      </w:pPr>
      <w:r w:rsidRPr="00335123">
        <w:t>“Which one of these is most needed for you this week?”</w:t>
      </w:r>
    </w:p>
    <w:p w14:paraId="39994171" w14:textId="77777777" w:rsidR="00CB733D" w:rsidRPr="00335123" w:rsidRDefault="00CB733D" w:rsidP="00CB733D">
      <w:pPr>
        <w:pStyle w:val="NoSpacing"/>
      </w:pPr>
      <w:r w:rsidRPr="00335123">
        <w:pict w14:anchorId="0F921A9F">
          <v:rect id="_x0000_i1034" style="width:0;height:1.5pt" o:hralign="center" o:hrstd="t" o:hr="t" fillcolor="#a0a0a0" stroked="f"/>
        </w:pict>
      </w:r>
    </w:p>
    <w:p w14:paraId="47705987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 xml:space="preserve">8) Close: Doxology + Group Prayer </w:t>
      </w:r>
      <w:r w:rsidRPr="00335123">
        <w:t>(7:58–8:00)</w:t>
      </w:r>
    </w:p>
    <w:p w14:paraId="3C2762D7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  <w:highlight w:val="yellow"/>
        </w:rPr>
        <w:t>Read together: Ephesians 3:20–21</w:t>
      </w:r>
    </w:p>
    <w:p w14:paraId="4E07A0EE" w14:textId="77777777" w:rsidR="00CB733D" w:rsidRPr="00335123" w:rsidRDefault="00CB733D" w:rsidP="00CB733D">
      <w:pPr>
        <w:pStyle w:val="NoSpacing"/>
      </w:pPr>
      <w:r w:rsidRPr="00335123">
        <w:t>“Now to Him who is able to do immeasurably more…”</w:t>
      </w:r>
    </w:p>
    <w:p w14:paraId="15B5A79A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Prayer prompts (short)</w:t>
      </w:r>
    </w:p>
    <w:p w14:paraId="74EB69F4" w14:textId="77777777" w:rsidR="00CB733D" w:rsidRPr="00335123" w:rsidRDefault="00CB733D" w:rsidP="00CB733D">
      <w:pPr>
        <w:pStyle w:val="NoSpacing"/>
        <w:numPr>
          <w:ilvl w:val="0"/>
          <w:numId w:val="17"/>
        </w:numPr>
      </w:pPr>
      <w:r w:rsidRPr="00335123">
        <w:t>Strengthen us inwardly (not just fix circumstances).</w:t>
      </w:r>
    </w:p>
    <w:p w14:paraId="064C9986" w14:textId="77777777" w:rsidR="00CB733D" w:rsidRPr="00335123" w:rsidRDefault="00CB733D" w:rsidP="00CB733D">
      <w:pPr>
        <w:pStyle w:val="NoSpacing"/>
        <w:numPr>
          <w:ilvl w:val="0"/>
          <w:numId w:val="17"/>
        </w:numPr>
      </w:pPr>
      <w:r w:rsidRPr="00335123">
        <w:t>Let Christ “settle in” and be at home in us.</w:t>
      </w:r>
    </w:p>
    <w:p w14:paraId="43AA621A" w14:textId="77777777" w:rsidR="00CB733D" w:rsidRPr="00335123" w:rsidRDefault="00CB733D" w:rsidP="00CB733D">
      <w:pPr>
        <w:pStyle w:val="NoSpacing"/>
        <w:numPr>
          <w:ilvl w:val="0"/>
          <w:numId w:val="17"/>
        </w:numPr>
      </w:pPr>
      <w:r w:rsidRPr="00335123">
        <w:t>Root our group in love.</w:t>
      </w:r>
    </w:p>
    <w:p w14:paraId="7A8250AA" w14:textId="77777777" w:rsidR="00CB733D" w:rsidRPr="00335123" w:rsidRDefault="00CB733D" w:rsidP="00CB733D">
      <w:pPr>
        <w:pStyle w:val="NoSpacing"/>
        <w:numPr>
          <w:ilvl w:val="0"/>
          <w:numId w:val="17"/>
        </w:numPr>
      </w:pPr>
      <w:r w:rsidRPr="00335123">
        <w:t>Help us grasp Christ’s love and live authentically.</w:t>
      </w:r>
    </w:p>
    <w:p w14:paraId="745D8610" w14:textId="77777777" w:rsidR="00CB733D" w:rsidRPr="00335123" w:rsidRDefault="00CB733D" w:rsidP="00CB733D">
      <w:pPr>
        <w:pStyle w:val="NoSpacing"/>
        <w:numPr>
          <w:ilvl w:val="0"/>
          <w:numId w:val="17"/>
        </w:numPr>
      </w:pPr>
      <w:r w:rsidRPr="00335123">
        <w:t>Make our church a clear display of the gospel.</w:t>
      </w:r>
    </w:p>
    <w:p w14:paraId="42ECFAD7" w14:textId="77777777" w:rsidR="00CB733D" w:rsidRPr="00335123" w:rsidRDefault="00CB733D" w:rsidP="00CB733D">
      <w:pPr>
        <w:pStyle w:val="NoSpacing"/>
      </w:pPr>
      <w:r w:rsidRPr="00335123">
        <w:pict w14:anchorId="73140107">
          <v:rect id="_x0000_i1035" style="width:0;height:1.5pt" o:hralign="center" o:hrstd="t" o:hr="t" fillcolor="#a0a0a0" stroked="f"/>
        </w:pict>
      </w:r>
    </w:p>
    <w:p w14:paraId="185FDAA8" w14:textId="77777777" w:rsidR="00CB733D" w:rsidRPr="00335123" w:rsidRDefault="00CB733D" w:rsidP="00CB733D">
      <w:pPr>
        <w:pStyle w:val="NoSpacing"/>
        <w:rPr>
          <w:b/>
          <w:bCs/>
        </w:rPr>
      </w:pPr>
      <w:r w:rsidRPr="00335123">
        <w:rPr>
          <w:b/>
          <w:bCs/>
        </w:rPr>
        <w:t>Optional backup questions (if discussion is slow)</w:t>
      </w:r>
    </w:p>
    <w:p w14:paraId="30541CA0" w14:textId="77777777" w:rsidR="00CB733D" w:rsidRPr="00335123" w:rsidRDefault="00CB733D" w:rsidP="00CB733D">
      <w:pPr>
        <w:pStyle w:val="NoSpacing"/>
        <w:numPr>
          <w:ilvl w:val="0"/>
          <w:numId w:val="18"/>
        </w:numPr>
      </w:pPr>
      <w:r w:rsidRPr="00335123">
        <w:t>What part of Ephesians 3 challenges you most—suffering, church community, or experiencing Christ’s love?</w:t>
      </w:r>
    </w:p>
    <w:p w14:paraId="25DAE571" w14:textId="77777777" w:rsidR="00CB733D" w:rsidRPr="00335123" w:rsidRDefault="00CB733D" w:rsidP="00CB733D">
      <w:pPr>
        <w:pStyle w:val="NoSpacing"/>
        <w:numPr>
          <w:ilvl w:val="0"/>
          <w:numId w:val="18"/>
        </w:numPr>
      </w:pPr>
      <w:r w:rsidRPr="00335123">
        <w:t>Where do you feel most tempted to “lose heart” (3:13)?</w:t>
      </w:r>
    </w:p>
    <w:p w14:paraId="59A0E62F" w14:textId="77777777" w:rsidR="00CB733D" w:rsidRPr="00335123" w:rsidRDefault="00CB733D" w:rsidP="00CB733D">
      <w:pPr>
        <w:pStyle w:val="NoSpacing"/>
        <w:numPr>
          <w:ilvl w:val="0"/>
          <w:numId w:val="18"/>
        </w:numPr>
      </w:pPr>
      <w:r w:rsidRPr="00335123">
        <w:t>What would it look like for our group to “show” God’s wisdom together (3:10)?</w:t>
      </w:r>
    </w:p>
    <w:p w14:paraId="38A896F8" w14:textId="77777777" w:rsidR="00C274C2" w:rsidRPr="00345655" w:rsidRDefault="00C274C2" w:rsidP="00CB733D">
      <w:pPr>
        <w:pStyle w:val="NoSpacing"/>
        <w:rPr>
          <w:sz w:val="4"/>
          <w:szCs w:val="4"/>
        </w:rPr>
      </w:pPr>
    </w:p>
    <w:sectPr w:rsidR="00C274C2" w:rsidRPr="00345655" w:rsidSect="00CB73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394"/>
    <w:multiLevelType w:val="multilevel"/>
    <w:tmpl w:val="2DB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5477B"/>
    <w:multiLevelType w:val="multilevel"/>
    <w:tmpl w:val="F2C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E2F78"/>
    <w:multiLevelType w:val="multilevel"/>
    <w:tmpl w:val="A5CC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12E05"/>
    <w:multiLevelType w:val="multilevel"/>
    <w:tmpl w:val="84BE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2359B"/>
    <w:multiLevelType w:val="multilevel"/>
    <w:tmpl w:val="72B0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B5D8D"/>
    <w:multiLevelType w:val="multilevel"/>
    <w:tmpl w:val="560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72B08"/>
    <w:multiLevelType w:val="multilevel"/>
    <w:tmpl w:val="321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90186"/>
    <w:multiLevelType w:val="multilevel"/>
    <w:tmpl w:val="51E8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30533"/>
    <w:multiLevelType w:val="multilevel"/>
    <w:tmpl w:val="35B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E6AA0"/>
    <w:multiLevelType w:val="multilevel"/>
    <w:tmpl w:val="A266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67DAC"/>
    <w:multiLevelType w:val="multilevel"/>
    <w:tmpl w:val="080C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84CAD"/>
    <w:multiLevelType w:val="multilevel"/>
    <w:tmpl w:val="7FC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96D7C"/>
    <w:multiLevelType w:val="multilevel"/>
    <w:tmpl w:val="FB96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04CF5"/>
    <w:multiLevelType w:val="multilevel"/>
    <w:tmpl w:val="29E2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879DE"/>
    <w:multiLevelType w:val="multilevel"/>
    <w:tmpl w:val="F666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04939"/>
    <w:multiLevelType w:val="multilevel"/>
    <w:tmpl w:val="A5D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A6869"/>
    <w:multiLevelType w:val="multilevel"/>
    <w:tmpl w:val="8D4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F029C"/>
    <w:multiLevelType w:val="multilevel"/>
    <w:tmpl w:val="AE2C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738258">
    <w:abstractNumId w:val="7"/>
  </w:num>
  <w:num w:numId="2" w16cid:durableId="280915108">
    <w:abstractNumId w:val="15"/>
  </w:num>
  <w:num w:numId="3" w16cid:durableId="1700281354">
    <w:abstractNumId w:val="0"/>
  </w:num>
  <w:num w:numId="4" w16cid:durableId="2059475210">
    <w:abstractNumId w:val="1"/>
  </w:num>
  <w:num w:numId="5" w16cid:durableId="1460107828">
    <w:abstractNumId w:val="8"/>
  </w:num>
  <w:num w:numId="6" w16cid:durableId="993295287">
    <w:abstractNumId w:val="12"/>
  </w:num>
  <w:num w:numId="7" w16cid:durableId="1561673989">
    <w:abstractNumId w:val="16"/>
  </w:num>
  <w:num w:numId="8" w16cid:durableId="1536232640">
    <w:abstractNumId w:val="3"/>
  </w:num>
  <w:num w:numId="9" w16cid:durableId="863441739">
    <w:abstractNumId w:val="10"/>
  </w:num>
  <w:num w:numId="10" w16cid:durableId="1938294020">
    <w:abstractNumId w:val="13"/>
  </w:num>
  <w:num w:numId="11" w16cid:durableId="458647642">
    <w:abstractNumId w:val="2"/>
  </w:num>
  <w:num w:numId="12" w16cid:durableId="186720653">
    <w:abstractNumId w:val="4"/>
  </w:num>
  <w:num w:numId="13" w16cid:durableId="767774909">
    <w:abstractNumId w:val="9"/>
  </w:num>
  <w:num w:numId="14" w16cid:durableId="2110268684">
    <w:abstractNumId w:val="5"/>
  </w:num>
  <w:num w:numId="15" w16cid:durableId="1056394488">
    <w:abstractNumId w:val="14"/>
  </w:num>
  <w:num w:numId="16" w16cid:durableId="739060599">
    <w:abstractNumId w:val="17"/>
  </w:num>
  <w:num w:numId="17" w16cid:durableId="1866140921">
    <w:abstractNumId w:val="6"/>
  </w:num>
  <w:num w:numId="18" w16cid:durableId="1061635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3D"/>
    <w:rsid w:val="00162059"/>
    <w:rsid w:val="0016475E"/>
    <w:rsid w:val="00345655"/>
    <w:rsid w:val="00756080"/>
    <w:rsid w:val="00976661"/>
    <w:rsid w:val="00A419E4"/>
    <w:rsid w:val="00B32DBE"/>
    <w:rsid w:val="00BE78A9"/>
    <w:rsid w:val="00C274C2"/>
    <w:rsid w:val="00CA0541"/>
    <w:rsid w:val="00C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A0E1"/>
  <w15:chartTrackingRefBased/>
  <w15:docId w15:val="{7804FFAD-71A1-4215-B334-374BC9CC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3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bret_blackford</dc:creator>
  <cp:keywords/>
  <dc:description/>
  <cp:lastModifiedBy>bret_blackford</cp:lastModifiedBy>
  <cp:revision>6</cp:revision>
  <dcterms:created xsi:type="dcterms:W3CDTF">2025-12-17T19:37:00Z</dcterms:created>
  <dcterms:modified xsi:type="dcterms:W3CDTF">2025-12-17T19:47:00Z</dcterms:modified>
</cp:coreProperties>
</file>